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8A5C36" w:rsidRDefault="00BF681F" w:rsidP="00BF681F">
      <w:pPr>
        <w:jc w:val="center"/>
        <w:rPr>
          <w:rFonts w:ascii="Cambria" w:eastAsia="FangSong" w:hAnsi="Cambria"/>
          <w:b/>
          <w:bCs/>
          <w:sz w:val="20"/>
          <w:szCs w:val="20"/>
        </w:rPr>
      </w:pPr>
      <w:r w:rsidRPr="008A5C36">
        <w:rPr>
          <w:rFonts w:ascii="Cambria" w:eastAsia="FangSong" w:hAnsi="Cambria"/>
          <w:b/>
          <w:bCs/>
          <w:sz w:val="20"/>
          <w:szCs w:val="20"/>
        </w:rPr>
        <w:t>NOTICE OF MOORE COUNTY COMMISSIONERS’ COURT</w:t>
      </w:r>
    </w:p>
    <w:p w14:paraId="6EA1EC5F" w14:textId="65A2AA92" w:rsidR="00BF681F" w:rsidRDefault="00BF681F" w:rsidP="00BF681F">
      <w:pPr>
        <w:jc w:val="both"/>
        <w:rPr>
          <w:rFonts w:ascii="Cambria" w:eastAsia="FangSong" w:hAnsi="Cambria"/>
          <w:sz w:val="22"/>
          <w:szCs w:val="22"/>
        </w:rPr>
      </w:pPr>
      <w:r w:rsidRPr="005D0501">
        <w:rPr>
          <w:rFonts w:ascii="Cambria" w:eastAsia="FangSong" w:hAnsi="Cambria"/>
          <w:sz w:val="22"/>
          <w:szCs w:val="22"/>
        </w:rPr>
        <w:t xml:space="preserve">Pursuant to the provisions of Chapter 551 of the Texas Government Code, notice is hereby given that the Commissioners’ Court of Moore County, Texas, will hold a </w:t>
      </w:r>
      <w:r w:rsidRPr="005D0501">
        <w:rPr>
          <w:rFonts w:ascii="Cambria" w:eastAsia="FangSong" w:hAnsi="Cambria"/>
          <w:b/>
          <w:sz w:val="22"/>
          <w:szCs w:val="22"/>
        </w:rPr>
        <w:t>Regular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 Meeting </w:t>
      </w:r>
      <w:r w:rsidRPr="005D0501">
        <w:rPr>
          <w:rFonts w:ascii="Cambria" w:eastAsia="FangSong" w:hAnsi="Cambria"/>
          <w:sz w:val="22"/>
          <w:szCs w:val="22"/>
        </w:rPr>
        <w:t xml:space="preserve">of said Court on </w:t>
      </w:r>
      <w:r w:rsidR="00BA4F93" w:rsidRPr="005D0501">
        <w:rPr>
          <w:rFonts w:ascii="Cambria" w:eastAsia="FangSong" w:hAnsi="Cambria"/>
          <w:b/>
          <w:sz w:val="22"/>
          <w:szCs w:val="22"/>
        </w:rPr>
        <w:t>Monday</w:t>
      </w:r>
      <w:r w:rsidRPr="005D0501">
        <w:rPr>
          <w:rFonts w:ascii="Cambria" w:eastAsia="FangSong" w:hAnsi="Cambria"/>
          <w:b/>
          <w:sz w:val="22"/>
          <w:szCs w:val="22"/>
        </w:rPr>
        <w:t>,</w:t>
      </w:r>
      <w:r w:rsidR="00BA4F93" w:rsidRPr="005D0501">
        <w:rPr>
          <w:rFonts w:ascii="Cambria" w:eastAsia="FangSong" w:hAnsi="Cambria"/>
          <w:b/>
          <w:sz w:val="22"/>
          <w:szCs w:val="22"/>
        </w:rPr>
        <w:t xml:space="preserve"> </w:t>
      </w:r>
      <w:r w:rsidR="00EB09EA">
        <w:rPr>
          <w:rFonts w:ascii="Cambria" w:eastAsia="FangSong" w:hAnsi="Cambria"/>
          <w:b/>
          <w:sz w:val="22"/>
          <w:szCs w:val="22"/>
        </w:rPr>
        <w:t xml:space="preserve">August </w:t>
      </w:r>
      <w:r w:rsidR="00682F6D">
        <w:rPr>
          <w:rFonts w:ascii="Cambria" w:eastAsia="FangSong" w:hAnsi="Cambria"/>
          <w:b/>
          <w:sz w:val="22"/>
          <w:szCs w:val="22"/>
        </w:rPr>
        <w:t>26</w:t>
      </w:r>
      <w:r w:rsidRPr="005D0501">
        <w:rPr>
          <w:rFonts w:ascii="Cambria" w:eastAsia="FangSong" w:hAnsi="Cambria"/>
          <w:b/>
          <w:sz w:val="22"/>
          <w:szCs w:val="22"/>
        </w:rPr>
        <w:t xml:space="preserve">, 2019 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at </w:t>
      </w:r>
      <w:r w:rsidR="00BA4F93" w:rsidRPr="005D0501">
        <w:rPr>
          <w:rFonts w:ascii="Cambria" w:eastAsia="FangSong" w:hAnsi="Cambria"/>
          <w:b/>
          <w:bCs/>
          <w:sz w:val="22"/>
          <w:szCs w:val="22"/>
        </w:rPr>
        <w:t>9</w:t>
      </w:r>
      <w:r w:rsidRPr="005D0501">
        <w:rPr>
          <w:rFonts w:ascii="Cambria" w:eastAsia="FangSong" w:hAnsi="Cambria"/>
          <w:b/>
          <w:bCs/>
          <w:sz w:val="22"/>
          <w:szCs w:val="22"/>
        </w:rPr>
        <w:t>:00 a.m.,</w:t>
      </w:r>
      <w:r w:rsidRPr="005D0501">
        <w:rPr>
          <w:rFonts w:ascii="Cambria" w:eastAsia="FangSong" w:hAnsi="Cambria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2C768BCA" w14:textId="77777777" w:rsidR="00D111C1" w:rsidRPr="005D0501" w:rsidRDefault="00D111C1" w:rsidP="00BF681F">
      <w:pPr>
        <w:jc w:val="both"/>
        <w:rPr>
          <w:rFonts w:ascii="Cambria" w:eastAsia="FangSong" w:hAnsi="Cambria"/>
          <w:sz w:val="22"/>
          <w:szCs w:val="22"/>
        </w:rPr>
      </w:pPr>
    </w:p>
    <w:p w14:paraId="76CA0A79" w14:textId="1A5050F3" w:rsidR="00BF681F" w:rsidRDefault="00BF681F" w:rsidP="00BF681F">
      <w:pPr>
        <w:spacing w:line="276" w:lineRule="auto"/>
        <w:jc w:val="both"/>
        <w:rPr>
          <w:rFonts w:ascii="Cambria" w:eastAsia="FangSong" w:hAnsi="Cambria"/>
          <w:b/>
        </w:rPr>
      </w:pPr>
      <w:r w:rsidRPr="00EB5C87">
        <w:rPr>
          <w:rFonts w:ascii="Cambria" w:eastAsia="FangSong" w:hAnsi="Cambria"/>
          <w:b/>
        </w:rPr>
        <w:t xml:space="preserve">Call meeting to order                                                               </w:t>
      </w:r>
      <w:r w:rsidR="007630B7" w:rsidRPr="00EB5C87">
        <w:rPr>
          <w:rFonts w:ascii="Cambria" w:eastAsia="FangSong" w:hAnsi="Cambria"/>
          <w:b/>
        </w:rPr>
        <w:t xml:space="preserve">            </w:t>
      </w:r>
      <w:r w:rsidRPr="00EB5C87">
        <w:rPr>
          <w:rFonts w:ascii="Cambria" w:eastAsia="FangSong" w:hAnsi="Cambria"/>
          <w:b/>
        </w:rPr>
        <w:t>Invocation</w:t>
      </w:r>
      <w:r w:rsidR="00EB09EA">
        <w:rPr>
          <w:rFonts w:ascii="Cambria" w:eastAsia="FangSong" w:hAnsi="Cambria"/>
          <w:b/>
        </w:rPr>
        <w:t>: Commissioner Garcia</w:t>
      </w:r>
    </w:p>
    <w:p w14:paraId="0E123479" w14:textId="77777777" w:rsidR="008A5C36" w:rsidRDefault="008A5C36" w:rsidP="00C66749">
      <w:pPr>
        <w:jc w:val="both"/>
        <w:rPr>
          <w:rFonts w:ascii="Cambria" w:eastAsia="FangSong" w:hAnsi="Cambria"/>
          <w:b/>
        </w:rPr>
      </w:pPr>
    </w:p>
    <w:p w14:paraId="63A2BD87" w14:textId="1256F16E" w:rsidR="00C66749" w:rsidRDefault="00BA4F93" w:rsidP="00392FEC">
      <w:pPr>
        <w:numPr>
          <w:ilvl w:val="0"/>
          <w:numId w:val="1"/>
        </w:numPr>
        <w:spacing w:before="240" w:line="276" w:lineRule="auto"/>
      </w:pPr>
      <w:bookmarkStart w:id="0" w:name="_Hlk530482624"/>
      <w:bookmarkStart w:id="1" w:name="_Hlk14349993"/>
      <w:bookmarkStart w:id="2" w:name="_Hlk497985182"/>
      <w:bookmarkStart w:id="3" w:name="_Hlk524071627"/>
      <w:bookmarkStart w:id="4" w:name="_Hlk530120430"/>
      <w:r w:rsidRPr="00C66749">
        <w:rPr>
          <w:rFonts w:eastAsia="FangSong"/>
          <w:color w:val="000000"/>
        </w:rPr>
        <w:t xml:space="preserve">Approve minutes from the </w:t>
      </w:r>
      <w:r w:rsidR="00682F6D">
        <w:rPr>
          <w:rFonts w:eastAsia="FangSong"/>
          <w:color w:val="000000"/>
        </w:rPr>
        <w:t>8</w:t>
      </w:r>
      <w:r w:rsidR="00EB09EA">
        <w:rPr>
          <w:rFonts w:eastAsia="FangSong"/>
          <w:color w:val="000000"/>
        </w:rPr>
        <w:t>/</w:t>
      </w:r>
      <w:r w:rsidR="00682F6D">
        <w:rPr>
          <w:rFonts w:eastAsia="FangSong"/>
          <w:color w:val="000000"/>
        </w:rPr>
        <w:t>12</w:t>
      </w:r>
      <w:r w:rsidR="00EB09EA">
        <w:rPr>
          <w:rFonts w:eastAsia="FangSong"/>
          <w:color w:val="000000"/>
        </w:rPr>
        <w:t>/2019</w:t>
      </w:r>
      <w:r w:rsidR="00DA3DE9" w:rsidRPr="00C66749">
        <w:rPr>
          <w:rFonts w:eastAsia="FangSong"/>
          <w:color w:val="000000"/>
        </w:rPr>
        <w:t xml:space="preserve"> </w:t>
      </w:r>
      <w:r w:rsidRPr="00C66749">
        <w:rPr>
          <w:rFonts w:eastAsia="FangSong"/>
          <w:color w:val="000000"/>
        </w:rPr>
        <w:t>meeting and r</w:t>
      </w:r>
      <w:r w:rsidR="00BF681F" w:rsidRPr="00C66749">
        <w:rPr>
          <w:rFonts w:eastAsia="FangSong"/>
          <w:color w:val="000000"/>
        </w:rPr>
        <w:t>outine announcements and reports</w:t>
      </w:r>
      <w:bookmarkStart w:id="5" w:name="_Hlk530482632"/>
      <w:bookmarkStart w:id="6" w:name="_Hlk11941742"/>
      <w:bookmarkEnd w:id="0"/>
    </w:p>
    <w:bookmarkEnd w:id="1"/>
    <w:p w14:paraId="0D806F38" w14:textId="2646A6FE" w:rsidR="00682F6D" w:rsidRPr="00682F6D" w:rsidRDefault="00682F6D" w:rsidP="00D111C1">
      <w:pPr>
        <w:pStyle w:val="ListParagraph"/>
        <w:numPr>
          <w:ilvl w:val="0"/>
          <w:numId w:val="1"/>
        </w:numPr>
        <w:spacing w:line="276" w:lineRule="auto"/>
      </w:pPr>
      <w:r w:rsidRPr="00682F6D">
        <w:t xml:space="preserve">Discuss and approve renewal of Interlocal Agreement with PRPC </w:t>
      </w:r>
      <w:bookmarkStart w:id="7" w:name="_GoBack"/>
      <w:bookmarkEnd w:id="7"/>
    </w:p>
    <w:p w14:paraId="733ABC41" w14:textId="3CBCAA14" w:rsidR="00682F6D" w:rsidRP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  <w:rPr>
          <w:color w:val="000000"/>
        </w:rPr>
      </w:pPr>
      <w:r w:rsidRPr="00682F6D">
        <w:rPr>
          <w:color w:val="000000"/>
        </w:rPr>
        <w:t>Renew board members for Appraisal District</w:t>
      </w:r>
    </w:p>
    <w:p w14:paraId="0724533B" w14:textId="77777777" w:rsidR="00682F6D" w:rsidRP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bookmarkStart w:id="8" w:name="_Hlk14350049"/>
      <w:r>
        <w:t>Discuss &amp; approve Sheriff’s Fees for 2020.</w:t>
      </w:r>
    </w:p>
    <w:bookmarkEnd w:id="8"/>
    <w:p w14:paraId="00A766E4" w14:textId="77777777" w:rsid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</w:pPr>
      <w:r>
        <w:t>Discuss and approve adding Jr. Ortega as Reserve Deputy</w:t>
      </w:r>
    </w:p>
    <w:p w14:paraId="3122FAD7" w14:textId="3867E72F" w:rsid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</w:pPr>
      <w:r>
        <w:t>Discuss and approve bond for Jr.  Ortega</w:t>
      </w:r>
    </w:p>
    <w:p w14:paraId="25FDE4EC" w14:textId="77777777" w:rsid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</w:pPr>
      <w:r>
        <w:t>Discuss and take action on updating agreement between Moore County and Sunray ISD for the SRO at the Sunray schools</w:t>
      </w:r>
    </w:p>
    <w:p w14:paraId="4BACC3C4" w14:textId="77777777" w:rsidR="00682F6D" w:rsidRDefault="00682F6D" w:rsidP="00392FEC">
      <w:pPr>
        <w:pStyle w:val="ListParagraph"/>
        <w:numPr>
          <w:ilvl w:val="0"/>
          <w:numId w:val="1"/>
        </w:numPr>
        <w:spacing w:before="240" w:line="276" w:lineRule="auto"/>
      </w:pPr>
      <w:r>
        <w:t>Discussion and approval of appointment of Genevie Sheets to the Library Board for a three-year term.</w:t>
      </w:r>
    </w:p>
    <w:p w14:paraId="25F9884A" w14:textId="7B6B9860" w:rsidR="00682F6D" w:rsidRPr="00392FEC" w:rsidRDefault="00682F6D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t xml:space="preserve">Discussion and approval to hire Elizabeth Rivera </w:t>
      </w:r>
      <w:proofErr w:type="spellStart"/>
      <w:r>
        <w:t>Rascon</w:t>
      </w:r>
      <w:proofErr w:type="spellEnd"/>
      <w:r>
        <w:t xml:space="preserve"> with a start date of Monday, August 19, 2019, as a Substitute Librarian for the Moore County Library </w:t>
      </w:r>
      <w:r w:rsidR="00392FEC">
        <w:t>System; pay</w:t>
      </w:r>
      <w:r>
        <w:t xml:space="preserve"> will be $10.00</w:t>
      </w:r>
      <w:r>
        <w:t>/hr</w:t>
      </w:r>
      <w:r>
        <w:t xml:space="preserve">. </w:t>
      </w:r>
    </w:p>
    <w:p w14:paraId="69C1A6D7" w14:textId="43F52C3F" w:rsidR="00392FEC" w:rsidRPr="00682F6D" w:rsidRDefault="00392FEC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t>Discuss and approve purchase of software at the</w:t>
      </w:r>
      <w:r w:rsidR="00D111C1">
        <w:t xml:space="preserve"> </w:t>
      </w:r>
      <w:r>
        <w:t>airport</w:t>
      </w:r>
    </w:p>
    <w:p w14:paraId="371E0C14" w14:textId="0EDC1407" w:rsidR="00FF0592" w:rsidRPr="00392FEC" w:rsidRDefault="00392FEC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t>P</w:t>
      </w:r>
      <w:r w:rsidRPr="00392FEC">
        <w:t xml:space="preserve">ropose the tax rate for 2019 for Amarillo College – Moore County Campus of $0.05/$100 which is above their effective rate.  </w:t>
      </w:r>
    </w:p>
    <w:p w14:paraId="2BF91913" w14:textId="21AF4CCA" w:rsidR="00392FEC" w:rsidRPr="00392FEC" w:rsidRDefault="00392FEC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set dates for a Public Hearing on the tax rate for Amarillo College-Moore County </w:t>
      </w:r>
      <w:r w:rsidR="00D111C1">
        <w:rPr>
          <w:sz w:val="22"/>
          <w:szCs w:val="22"/>
        </w:rPr>
        <w:t>Campus:</w:t>
      </w:r>
      <w:r>
        <w:rPr>
          <w:sz w:val="22"/>
          <w:szCs w:val="22"/>
        </w:rPr>
        <w:t xml:space="preserve"> September 9, 2019</w:t>
      </w:r>
      <w:r w:rsidR="00D111C1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9:00 A.M. and September 16, 2019</w:t>
      </w:r>
      <w:r w:rsidR="00D111C1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9:00 A.M. </w:t>
      </w:r>
    </w:p>
    <w:p w14:paraId="6AA67F25" w14:textId="75ADE8CE" w:rsidR="00392FEC" w:rsidRPr="00392FEC" w:rsidRDefault="00392FEC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t>Propose a rate for Moore County, Special Roads, and FC&amp;LR</w:t>
      </w:r>
      <w:r w:rsidR="00D111C1">
        <w:t xml:space="preserve"> </w:t>
      </w:r>
      <w:r>
        <w:t>and</w:t>
      </w:r>
      <w:r w:rsidR="00D111C1">
        <w:t xml:space="preserve"> take a record</w:t>
      </w:r>
      <w:r>
        <w:t xml:space="preserve"> vote</w:t>
      </w:r>
      <w:r>
        <w:t xml:space="preserve"> on the proposed rates</w:t>
      </w:r>
    </w:p>
    <w:p w14:paraId="7D292E50" w14:textId="078F96D0" w:rsidR="00FF0592" w:rsidRPr="00392FEC" w:rsidRDefault="00392FEC" w:rsidP="00392FEC">
      <w:pPr>
        <w:pStyle w:val="ListParagraph"/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t>Discuss and set dates f</w:t>
      </w:r>
      <w:r>
        <w:t xml:space="preserve">or the Public Hearings </w:t>
      </w:r>
      <w:r>
        <w:t>on the tax rate:</w:t>
      </w:r>
      <w:r>
        <w:t xml:space="preserve"> September 9, 2019</w:t>
      </w:r>
      <w:r w:rsidR="00D111C1">
        <w:t xml:space="preserve"> at </w:t>
      </w:r>
      <w:r>
        <w:t>9:10 A.M.</w:t>
      </w:r>
      <w:r>
        <w:t xml:space="preserve"> and September 16, 2019</w:t>
      </w:r>
      <w:r w:rsidR="00D111C1">
        <w:t xml:space="preserve"> at</w:t>
      </w:r>
      <w:r>
        <w:t xml:space="preserve"> 9:00 A</w:t>
      </w:r>
      <w:r>
        <w:t>.</w:t>
      </w:r>
      <w:r>
        <w:t>M.</w:t>
      </w:r>
    </w:p>
    <w:p w14:paraId="2411260D" w14:textId="5095F090" w:rsidR="00B32318" w:rsidRDefault="00B32318" w:rsidP="00392FEC">
      <w:pPr>
        <w:numPr>
          <w:ilvl w:val="0"/>
          <w:numId w:val="1"/>
        </w:numPr>
      </w:pPr>
      <w:bookmarkStart w:id="9" w:name="_Hlk14350165"/>
      <w:bookmarkStart w:id="10" w:name="_Hlk10729516"/>
      <w:bookmarkStart w:id="11" w:name="_Hlk536173798"/>
      <w:bookmarkStart w:id="12" w:name="_Hlk5277507"/>
      <w:bookmarkEnd w:id="2"/>
      <w:bookmarkEnd w:id="3"/>
      <w:bookmarkEnd w:id="4"/>
      <w:bookmarkEnd w:id="5"/>
      <w:bookmarkEnd w:id="6"/>
      <w:r>
        <w:t>Discuss and take action on Road and Bridge matters</w:t>
      </w:r>
    </w:p>
    <w:p w14:paraId="41D66F8D" w14:textId="4407D462" w:rsidR="005D0501" w:rsidRDefault="00392FEC" w:rsidP="00D111C1">
      <w:pPr>
        <w:numPr>
          <w:ilvl w:val="0"/>
          <w:numId w:val="1"/>
        </w:numPr>
        <w:rPr>
          <w:rFonts w:eastAsia="FangSong"/>
        </w:rPr>
      </w:pPr>
      <w:bookmarkStart w:id="13" w:name="_Hlk14350174"/>
      <w:bookmarkEnd w:id="9"/>
      <w:r>
        <w:rPr>
          <w:rFonts w:eastAsia="FangSong"/>
        </w:rPr>
        <w:t>E</w:t>
      </w:r>
      <w:r w:rsidR="005D0501" w:rsidRPr="00EB5C87">
        <w:rPr>
          <w:rFonts w:eastAsia="FangSong"/>
        </w:rPr>
        <w:t>xamine and approve all accounts</w:t>
      </w:r>
    </w:p>
    <w:p w14:paraId="593CA74C" w14:textId="2E6DC413" w:rsidR="00D75CD6" w:rsidRDefault="00240EA7" w:rsidP="00D111C1">
      <w:pPr>
        <w:numPr>
          <w:ilvl w:val="0"/>
          <w:numId w:val="1"/>
        </w:numPr>
      </w:pPr>
      <w:bookmarkStart w:id="14" w:name="_Hlk14350183"/>
      <w:bookmarkEnd w:id="13"/>
      <w:r>
        <w:t>Budget Workshop</w:t>
      </w:r>
    </w:p>
    <w:p w14:paraId="146540C9" w14:textId="5F52482A" w:rsidR="00BF681F" w:rsidRDefault="00BF681F" w:rsidP="00D111C1">
      <w:pPr>
        <w:numPr>
          <w:ilvl w:val="0"/>
          <w:numId w:val="1"/>
        </w:numPr>
      </w:pPr>
      <w:bookmarkStart w:id="15" w:name="_Hlk10729530"/>
      <w:bookmarkStart w:id="16" w:name="_Hlk14350193"/>
      <w:bookmarkEnd w:id="10"/>
      <w:bookmarkEnd w:id="14"/>
      <w:r w:rsidRPr="00EB5C87">
        <w:t>Adjourn</w:t>
      </w:r>
    </w:p>
    <w:bookmarkEnd w:id="16"/>
    <w:p w14:paraId="2FBFF5C1" w14:textId="77777777" w:rsidR="005D0501" w:rsidRDefault="005D0501" w:rsidP="00392FEC">
      <w:pPr>
        <w:spacing w:line="276" w:lineRule="auto"/>
        <w:ind w:left="360"/>
      </w:pPr>
    </w:p>
    <w:bookmarkEnd w:id="11"/>
    <w:bookmarkEnd w:id="12"/>
    <w:bookmarkEnd w:id="15"/>
    <w:p w14:paraId="0B732CE0" w14:textId="215242FF" w:rsidR="00BF681F" w:rsidRPr="008A5C36" w:rsidRDefault="00BF681F" w:rsidP="00C66749">
      <w:pPr>
        <w:rPr>
          <w:sz w:val="20"/>
          <w:szCs w:val="20"/>
        </w:rPr>
      </w:pPr>
      <w:r w:rsidRPr="00EB5C87">
        <w:rPr>
          <w:rFonts w:eastAsia="FangSong"/>
        </w:rPr>
        <w:t xml:space="preserve"> </w:t>
      </w:r>
      <w:r w:rsidRPr="008A5C36">
        <w:rPr>
          <w:rFonts w:eastAsia="FangSong"/>
          <w:sz w:val="20"/>
          <w:szCs w:val="20"/>
        </w:rPr>
        <w:t xml:space="preserve">Executed this </w:t>
      </w:r>
      <w:bookmarkStart w:id="17" w:name="_Hlk8224470"/>
      <w:r w:rsidR="00D111C1">
        <w:rPr>
          <w:rFonts w:eastAsia="FangSong"/>
          <w:b/>
          <w:sz w:val="20"/>
          <w:szCs w:val="20"/>
        </w:rPr>
        <w:t>22nd</w:t>
      </w:r>
      <w:r w:rsidRPr="008A5C36">
        <w:rPr>
          <w:rFonts w:eastAsia="FangSong"/>
          <w:b/>
          <w:sz w:val="20"/>
          <w:szCs w:val="20"/>
        </w:rPr>
        <w:t xml:space="preserve"> day of </w:t>
      </w:r>
      <w:bookmarkEnd w:id="17"/>
      <w:r w:rsidR="00EB09EA">
        <w:rPr>
          <w:rFonts w:eastAsia="FangSong"/>
          <w:b/>
          <w:sz w:val="20"/>
          <w:szCs w:val="20"/>
        </w:rPr>
        <w:t>August</w:t>
      </w:r>
      <w:r w:rsidRPr="008A5C36">
        <w:rPr>
          <w:rFonts w:eastAsia="FangSong"/>
          <w:b/>
          <w:sz w:val="20"/>
          <w:szCs w:val="20"/>
        </w:rPr>
        <w:t>, 2019</w:t>
      </w:r>
      <w:r w:rsidRPr="008A5C36">
        <w:rPr>
          <w:rFonts w:eastAsia="FangSong"/>
          <w:b/>
          <w:sz w:val="20"/>
          <w:szCs w:val="20"/>
        </w:rPr>
        <w:tab/>
      </w:r>
    </w:p>
    <w:p w14:paraId="41FF8E13" w14:textId="225E6F32" w:rsidR="005D0501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This notice was posted on the bulletin board on the first floor of the Courthouse and on the West and South Entrance doors of the Courthouse on this the </w:t>
      </w:r>
      <w:r w:rsidR="00D111C1">
        <w:rPr>
          <w:rFonts w:eastAsia="FangSong"/>
          <w:b/>
          <w:sz w:val="20"/>
          <w:szCs w:val="20"/>
        </w:rPr>
        <w:t>22nd</w:t>
      </w:r>
      <w:r w:rsidR="00B32318" w:rsidRPr="008A5C36">
        <w:rPr>
          <w:rFonts w:eastAsia="FangSong"/>
          <w:b/>
          <w:sz w:val="20"/>
          <w:szCs w:val="20"/>
        </w:rPr>
        <w:t xml:space="preserve"> day of </w:t>
      </w:r>
      <w:r w:rsidR="00EB09EA">
        <w:rPr>
          <w:rFonts w:eastAsia="FangSong"/>
          <w:b/>
          <w:sz w:val="20"/>
          <w:szCs w:val="20"/>
        </w:rPr>
        <w:t>August</w:t>
      </w:r>
      <w:r w:rsidRPr="008A5C36">
        <w:rPr>
          <w:rFonts w:eastAsia="FangSong"/>
          <w:b/>
          <w:sz w:val="20"/>
          <w:szCs w:val="20"/>
        </w:rPr>
        <w:t>, 2019.</w:t>
      </w:r>
      <w:r w:rsidRPr="008A5C36">
        <w:rPr>
          <w:rFonts w:eastAsia="FangSong"/>
          <w:sz w:val="20"/>
          <w:szCs w:val="20"/>
        </w:rPr>
        <w:t xml:space="preserve">    </w:t>
      </w:r>
    </w:p>
    <w:p w14:paraId="355220D9" w14:textId="77777777" w:rsidR="005D0501" w:rsidRDefault="005D0501" w:rsidP="00C66749">
      <w:pPr>
        <w:ind w:left="270"/>
        <w:jc w:val="both"/>
        <w:rPr>
          <w:rFonts w:eastAsia="FangSong"/>
          <w:sz w:val="20"/>
          <w:szCs w:val="20"/>
        </w:rPr>
      </w:pPr>
    </w:p>
    <w:p w14:paraId="30686F1A" w14:textId="03FA5316" w:rsidR="00BF681F" w:rsidRPr="008A5C36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 </w:t>
      </w:r>
      <w:r w:rsidRPr="008A5C36">
        <w:rPr>
          <w:rFonts w:eastAsia="FangSong"/>
          <w:sz w:val="20"/>
          <w:szCs w:val="20"/>
        </w:rPr>
        <w:tab/>
      </w:r>
    </w:p>
    <w:p w14:paraId="566757A5" w14:textId="6FA3EE66" w:rsidR="00BF681F" w:rsidRPr="00EB5C87" w:rsidRDefault="00BF681F" w:rsidP="00C66749">
      <w:pPr>
        <w:jc w:val="both"/>
      </w:pPr>
      <w:r w:rsidRPr="00EB5C87">
        <w:t xml:space="preserve">Brenda </w:t>
      </w:r>
      <w:proofErr w:type="spellStart"/>
      <w:r w:rsidRPr="00EB5C87">
        <w:t>McKanna</w:t>
      </w:r>
      <w:proofErr w:type="spellEnd"/>
      <w:r w:rsidRPr="00EB5C87">
        <w:t xml:space="preserve">   </w:t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="00F6499D">
        <w:rPr>
          <w:rFonts w:eastAsia="FangSong"/>
        </w:rPr>
        <w:t>Rowdy Rhoades</w:t>
      </w:r>
    </w:p>
    <w:p w14:paraId="559A3D04" w14:textId="77777777" w:rsidR="00BF681F" w:rsidRPr="00EB5C87" w:rsidRDefault="00BF681F" w:rsidP="00C66749">
      <w:pPr>
        <w:ind w:left="270"/>
        <w:jc w:val="both"/>
        <w:rPr>
          <w:rFonts w:eastAsia="FangSong"/>
        </w:rPr>
      </w:pP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p w14:paraId="1923A7C2" w14:textId="1B0B1917" w:rsidR="00BF681F" w:rsidRPr="00EB5C87" w:rsidRDefault="00BF681F" w:rsidP="00C66749">
      <w:pPr>
        <w:jc w:val="both"/>
      </w:pPr>
      <w:r w:rsidRPr="00EB5C87">
        <w:t xml:space="preserve"> _____________________________    </w:t>
      </w:r>
      <w:r w:rsidRPr="00EB5C87">
        <w:tab/>
      </w:r>
      <w:r w:rsidR="00F6499D">
        <w:t xml:space="preserve">                      _______________________________</w:t>
      </w:r>
    </w:p>
    <w:p w14:paraId="07E78723" w14:textId="15286ABE" w:rsidR="00BF681F" w:rsidRPr="00EB5C87" w:rsidRDefault="00BF681F" w:rsidP="00C66749">
      <w:pPr>
        <w:jc w:val="both"/>
      </w:pPr>
      <w:r w:rsidRPr="00EB5C87">
        <w:t>Deputy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="00F6499D">
        <w:t>County Judge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sectPr w:rsidR="00BF681F" w:rsidRPr="00EB5C87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18386752"/>
    <w:lvl w:ilvl="0" w:tplc="27180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1019CD"/>
    <w:rsid w:val="00167B38"/>
    <w:rsid w:val="00234702"/>
    <w:rsid w:val="00240EA7"/>
    <w:rsid w:val="0026092B"/>
    <w:rsid w:val="002E2094"/>
    <w:rsid w:val="0036686C"/>
    <w:rsid w:val="00392FEC"/>
    <w:rsid w:val="0039707D"/>
    <w:rsid w:val="003D6C00"/>
    <w:rsid w:val="003E0B93"/>
    <w:rsid w:val="003F3173"/>
    <w:rsid w:val="00407CB2"/>
    <w:rsid w:val="004A02D4"/>
    <w:rsid w:val="004B0C9B"/>
    <w:rsid w:val="005D0501"/>
    <w:rsid w:val="005E6BAC"/>
    <w:rsid w:val="00631088"/>
    <w:rsid w:val="00636DFF"/>
    <w:rsid w:val="00667A95"/>
    <w:rsid w:val="006735D7"/>
    <w:rsid w:val="00682F6D"/>
    <w:rsid w:val="00693B8D"/>
    <w:rsid w:val="00702718"/>
    <w:rsid w:val="00704D6B"/>
    <w:rsid w:val="0070610D"/>
    <w:rsid w:val="0072264E"/>
    <w:rsid w:val="007630B7"/>
    <w:rsid w:val="0079174A"/>
    <w:rsid w:val="007C5CAB"/>
    <w:rsid w:val="008A5C36"/>
    <w:rsid w:val="009E4FF8"/>
    <w:rsid w:val="00A9100F"/>
    <w:rsid w:val="00B32318"/>
    <w:rsid w:val="00BA4F93"/>
    <w:rsid w:val="00BD5CB9"/>
    <w:rsid w:val="00BF681F"/>
    <w:rsid w:val="00C07855"/>
    <w:rsid w:val="00C66749"/>
    <w:rsid w:val="00D008DB"/>
    <w:rsid w:val="00D04AA3"/>
    <w:rsid w:val="00D111C1"/>
    <w:rsid w:val="00D55DB6"/>
    <w:rsid w:val="00D75CD6"/>
    <w:rsid w:val="00D87345"/>
    <w:rsid w:val="00DA3DE9"/>
    <w:rsid w:val="00DA7E64"/>
    <w:rsid w:val="00DE212B"/>
    <w:rsid w:val="00DF4F91"/>
    <w:rsid w:val="00E2073F"/>
    <w:rsid w:val="00E277D6"/>
    <w:rsid w:val="00E83055"/>
    <w:rsid w:val="00EB09EA"/>
    <w:rsid w:val="00EB5C87"/>
    <w:rsid w:val="00EB75B8"/>
    <w:rsid w:val="00EC3EFC"/>
    <w:rsid w:val="00ED4705"/>
    <w:rsid w:val="00F6499D"/>
    <w:rsid w:val="00F906B3"/>
    <w:rsid w:val="00F91C16"/>
    <w:rsid w:val="00FD43E9"/>
    <w:rsid w:val="00FE58B1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 Moore</cp:lastModifiedBy>
  <cp:revision>8</cp:revision>
  <cp:lastPrinted>2019-08-21T20:29:00Z</cp:lastPrinted>
  <dcterms:created xsi:type="dcterms:W3CDTF">2019-07-19T13:10:00Z</dcterms:created>
  <dcterms:modified xsi:type="dcterms:W3CDTF">2019-08-22T12:46:00Z</dcterms:modified>
</cp:coreProperties>
</file>